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65C2" w14:textId="77777777" w:rsidR="006C3746" w:rsidRDefault="006C3746">
      <w:r>
        <w:t xml:space="preserve">CA = Collective Agreement </w:t>
      </w:r>
      <w:r>
        <w:tab/>
        <w:t xml:space="preserve">CB = </w:t>
      </w:r>
      <w:proofErr w:type="spellStart"/>
      <w:r>
        <w:t>Colletive</w:t>
      </w:r>
      <w:proofErr w:type="spellEnd"/>
      <w:r>
        <w:t xml:space="preserve"> Bargaining </w:t>
      </w:r>
      <w:r>
        <w:tab/>
        <w:t>EO = Employers’ Organisation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87"/>
        <w:gridCol w:w="2263"/>
        <w:gridCol w:w="1921"/>
        <w:gridCol w:w="1607"/>
        <w:gridCol w:w="1625"/>
        <w:gridCol w:w="1591"/>
        <w:gridCol w:w="1610"/>
        <w:gridCol w:w="1609"/>
        <w:gridCol w:w="1599"/>
      </w:tblGrid>
      <w:tr w:rsidR="000D3452" w:rsidRPr="00CE0380" w14:paraId="038F65CC" w14:textId="77777777" w:rsidTr="006C3746">
        <w:trPr>
          <w:tblHeader/>
        </w:trPr>
        <w:tc>
          <w:tcPr>
            <w:tcW w:w="2750" w:type="dxa"/>
            <w:gridSpan w:val="2"/>
          </w:tcPr>
          <w:p w14:paraId="038F65C3" w14:textId="77777777" w:rsid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VIRAL</w:t>
            </w:r>
          </w:p>
          <w:p w14:paraId="038F65C4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IR pre-Covid-19</w:t>
            </w:r>
          </w:p>
        </w:tc>
        <w:tc>
          <w:tcPr>
            <w:tcW w:w="1921" w:type="dxa"/>
            <w:vAlign w:val="center"/>
          </w:tcPr>
          <w:p w14:paraId="038F65C5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Denmark</w:t>
            </w:r>
          </w:p>
        </w:tc>
        <w:tc>
          <w:tcPr>
            <w:tcW w:w="1607" w:type="dxa"/>
            <w:vAlign w:val="center"/>
          </w:tcPr>
          <w:p w14:paraId="038F65C6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France</w:t>
            </w:r>
          </w:p>
        </w:tc>
        <w:tc>
          <w:tcPr>
            <w:tcW w:w="1625" w:type="dxa"/>
            <w:vAlign w:val="center"/>
          </w:tcPr>
          <w:p w14:paraId="038F65C7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Germany</w:t>
            </w:r>
          </w:p>
        </w:tc>
        <w:tc>
          <w:tcPr>
            <w:tcW w:w="1591" w:type="dxa"/>
            <w:vAlign w:val="center"/>
          </w:tcPr>
          <w:p w14:paraId="038F65C8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Italy</w:t>
            </w:r>
          </w:p>
        </w:tc>
        <w:tc>
          <w:tcPr>
            <w:tcW w:w="1610" w:type="dxa"/>
            <w:vAlign w:val="center"/>
          </w:tcPr>
          <w:p w14:paraId="038F65C9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Ireland</w:t>
            </w:r>
          </w:p>
        </w:tc>
        <w:tc>
          <w:tcPr>
            <w:tcW w:w="1609" w:type="dxa"/>
            <w:vAlign w:val="center"/>
          </w:tcPr>
          <w:p w14:paraId="038F65CA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Poland</w:t>
            </w:r>
          </w:p>
        </w:tc>
        <w:tc>
          <w:tcPr>
            <w:tcW w:w="1599" w:type="dxa"/>
            <w:vAlign w:val="center"/>
          </w:tcPr>
          <w:p w14:paraId="038F65CB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Spain</w:t>
            </w:r>
          </w:p>
        </w:tc>
      </w:tr>
      <w:tr w:rsidR="0087686D" w:rsidRPr="00940759" w14:paraId="038F65D9" w14:textId="77777777" w:rsidTr="00FA6F28">
        <w:tc>
          <w:tcPr>
            <w:tcW w:w="487" w:type="dxa"/>
            <w:vAlign w:val="center"/>
          </w:tcPr>
          <w:p w14:paraId="038F65CD" w14:textId="77777777" w:rsidR="00BD6658" w:rsidRPr="00CE0380" w:rsidRDefault="00BD6658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263" w:type="dxa"/>
            <w:vAlign w:val="center"/>
          </w:tcPr>
          <w:p w14:paraId="038F65CE" w14:textId="77777777" w:rsidR="00BD6658" w:rsidRPr="00CE0380" w:rsidRDefault="006C3746" w:rsidP="001E563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</w:t>
            </w:r>
            <w:r w:rsidR="001E5636">
              <w:rPr>
                <w:rFonts w:cstheme="minorHAnsi"/>
                <w:b/>
                <w:sz w:val="18"/>
                <w:szCs w:val="18"/>
              </w:rPr>
              <w:t>he main</w:t>
            </w:r>
            <w:r w:rsidR="00B1269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D6658" w:rsidRPr="00CE0380">
              <w:rPr>
                <w:rFonts w:cstheme="minorHAnsi"/>
                <w:b/>
                <w:sz w:val="18"/>
                <w:szCs w:val="18"/>
              </w:rPr>
              <w:t>actors</w:t>
            </w:r>
          </w:p>
        </w:tc>
        <w:tc>
          <w:tcPr>
            <w:tcW w:w="1921" w:type="dxa"/>
          </w:tcPr>
          <w:p w14:paraId="038F65D0" w14:textId="1DC8023A" w:rsidR="00BD6658" w:rsidRPr="00CE0380" w:rsidRDefault="00BD6658" w:rsidP="00786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14:paraId="2B5FEC4E" w14:textId="77777777" w:rsidR="00BD6658" w:rsidRDefault="00AA2B7C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Employers’ confederations:</w:t>
            </w:r>
          </w:p>
          <w:p w14:paraId="08205F64" w14:textId="77777777" w:rsidR="00AA2B7C" w:rsidRDefault="00AA2B7C" w:rsidP="00CE0380">
            <w:pPr>
              <w:rPr>
                <w:rFonts w:cstheme="minorHAnsi"/>
                <w:sz w:val="18"/>
                <w:szCs w:val="18"/>
              </w:rPr>
            </w:pPr>
          </w:p>
          <w:p w14:paraId="7186A3C2" w14:textId="77777777" w:rsidR="00AA2B7C" w:rsidRDefault="00AA2B7C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AA2B7C">
              <w:rPr>
                <w:rFonts w:cstheme="minorHAnsi"/>
                <w:sz w:val="18"/>
                <w:szCs w:val="18"/>
                <w:lang w:val="fr-FR"/>
              </w:rPr>
              <w:t>Mouvement des Entreprises de France (MEDEF)</w:t>
            </w:r>
          </w:p>
          <w:p w14:paraId="5C709DD1" w14:textId="77777777" w:rsidR="00AA2B7C" w:rsidRDefault="00AA2B7C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559395CC" w14:textId="77777777" w:rsidR="00AA2B7C" w:rsidRDefault="00344F83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344F83">
              <w:rPr>
                <w:rFonts w:cstheme="minorHAnsi"/>
                <w:sz w:val="18"/>
                <w:szCs w:val="18"/>
                <w:lang w:val="fr-FR"/>
              </w:rPr>
              <w:t>Confédération des petites et moyennes entreprises (CPME)</w:t>
            </w:r>
          </w:p>
          <w:p w14:paraId="3E3586E1" w14:textId="77777777" w:rsidR="00344F83" w:rsidRDefault="00344F83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014BF042" w14:textId="77777777" w:rsidR="00344F83" w:rsidRDefault="008934BA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8934BA">
              <w:rPr>
                <w:rFonts w:cstheme="minorHAnsi"/>
                <w:sz w:val="18"/>
                <w:szCs w:val="18"/>
                <w:lang w:val="fr-FR"/>
              </w:rPr>
              <w:t>Union des Entreprises de Proximité (U2P)</w:t>
            </w:r>
          </w:p>
          <w:p w14:paraId="72C010F9" w14:textId="77777777" w:rsidR="008934BA" w:rsidRDefault="008934BA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78642BF1" w14:textId="77777777" w:rsidR="008934BA" w:rsidRDefault="008934BA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572C98FE" w14:textId="77777777" w:rsidR="008934BA" w:rsidRDefault="008934BA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 xml:space="preserve">Main </w:t>
            </w:r>
            <w:proofErr w:type="spellStart"/>
            <w:r>
              <w:rPr>
                <w:rFonts w:cstheme="minorHAnsi"/>
                <w:sz w:val="18"/>
                <w:szCs w:val="18"/>
                <w:lang w:val="fr-FR"/>
              </w:rPr>
              <w:t>trade</w:t>
            </w:r>
            <w:proofErr w:type="spellEnd"/>
            <w:r>
              <w:rPr>
                <w:rFonts w:cstheme="minorHAnsi"/>
                <w:sz w:val="18"/>
                <w:szCs w:val="18"/>
                <w:lang w:val="fr-FR"/>
              </w:rPr>
              <w:t xml:space="preserve"> unions :</w:t>
            </w:r>
          </w:p>
          <w:p w14:paraId="532291B6" w14:textId="77777777" w:rsidR="008934BA" w:rsidRDefault="008934BA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27016931" w14:textId="77777777" w:rsidR="00BD5961" w:rsidRDefault="00BD5961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BD5961">
              <w:rPr>
                <w:rFonts w:cstheme="minorHAnsi"/>
                <w:sz w:val="18"/>
                <w:szCs w:val="18"/>
                <w:lang w:val="fr-FR"/>
              </w:rPr>
              <w:t>Confédération Générale du Travail (CGT)</w:t>
            </w:r>
          </w:p>
          <w:p w14:paraId="6FBB41C5" w14:textId="77777777" w:rsidR="00BD5961" w:rsidRDefault="00BD5961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5D09D714" w14:textId="77777777" w:rsidR="00BD5961" w:rsidRDefault="00BD5961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BD5961">
              <w:rPr>
                <w:rFonts w:cstheme="minorHAnsi"/>
                <w:sz w:val="18"/>
                <w:szCs w:val="18"/>
                <w:lang w:val="fr-FR"/>
              </w:rPr>
              <w:t>Confédération Française Démocratique du Travail (CFDT)</w:t>
            </w:r>
          </w:p>
          <w:p w14:paraId="05AB2865" w14:textId="77777777" w:rsidR="00BD5961" w:rsidRDefault="00BD5961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5561AB53" w14:textId="77777777" w:rsidR="00BD5961" w:rsidRDefault="00BD5961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BD5961">
              <w:rPr>
                <w:rFonts w:cstheme="minorHAnsi"/>
                <w:sz w:val="18"/>
                <w:szCs w:val="18"/>
                <w:lang w:val="fr-FR"/>
              </w:rPr>
              <w:t>Force Ouvrière (CGT-FO)</w:t>
            </w:r>
          </w:p>
          <w:p w14:paraId="70AD6CD8" w14:textId="77777777" w:rsidR="00BD5961" w:rsidRDefault="00BD5961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4DE141D4" w14:textId="77777777" w:rsidR="00BD5961" w:rsidRDefault="00BD5961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BD5961">
              <w:rPr>
                <w:rFonts w:cstheme="minorHAnsi"/>
                <w:sz w:val="18"/>
                <w:szCs w:val="18"/>
                <w:lang w:val="fr-FR"/>
              </w:rPr>
              <w:t xml:space="preserve">Confédération Française des </w:t>
            </w:r>
            <w:r w:rsidRPr="00BD5961">
              <w:rPr>
                <w:rFonts w:cstheme="minorHAnsi"/>
                <w:sz w:val="18"/>
                <w:szCs w:val="18"/>
                <w:lang w:val="fr-FR"/>
              </w:rPr>
              <w:lastRenderedPageBreak/>
              <w:t xml:space="preserve">Travailleurs Chrétiens (CFTC), </w:t>
            </w:r>
          </w:p>
          <w:p w14:paraId="0EFD2C36" w14:textId="77777777" w:rsidR="00BD5961" w:rsidRDefault="00BD5961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038F65D1" w14:textId="55A751E2" w:rsidR="008934BA" w:rsidRPr="008934BA" w:rsidRDefault="00BD5961" w:rsidP="00CE0380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BD5961">
              <w:rPr>
                <w:rFonts w:cstheme="minorHAnsi"/>
                <w:sz w:val="18"/>
                <w:szCs w:val="18"/>
                <w:lang w:val="fr-FR"/>
              </w:rPr>
              <w:t>Confédération Française de l'Encadrement - Confédération Générale des Cadres (CFE-CGC)</w:t>
            </w:r>
          </w:p>
        </w:tc>
        <w:tc>
          <w:tcPr>
            <w:tcW w:w="1625" w:type="dxa"/>
          </w:tcPr>
          <w:p w14:paraId="038F65D4" w14:textId="77777777" w:rsidR="00940759" w:rsidRPr="00940759" w:rsidRDefault="00940759" w:rsidP="00CE03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38F65D5" w14:textId="77777777" w:rsidR="00BD6658" w:rsidRPr="00940759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38F65D6" w14:textId="77777777" w:rsidR="00BD6658" w:rsidRPr="00940759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38F65D7" w14:textId="77777777" w:rsidR="00BD6658" w:rsidRPr="00940759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8F65D8" w14:textId="77777777" w:rsidR="00BD6658" w:rsidRPr="00940759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686D" w:rsidRPr="00CE0380" w14:paraId="038F65E4" w14:textId="77777777" w:rsidTr="00FA6F28">
        <w:tc>
          <w:tcPr>
            <w:tcW w:w="487" w:type="dxa"/>
            <w:vAlign w:val="center"/>
          </w:tcPr>
          <w:p w14:paraId="038F65DA" w14:textId="77777777" w:rsidR="00BD6658" w:rsidRPr="00CE0380" w:rsidRDefault="00BD6658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263" w:type="dxa"/>
            <w:vAlign w:val="center"/>
          </w:tcPr>
          <w:p w14:paraId="038F65DB" w14:textId="77777777" w:rsidR="00BD6658" w:rsidRDefault="00BD6658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State or social p</w:t>
            </w:r>
            <w:r w:rsidR="00940759">
              <w:rPr>
                <w:rFonts w:cstheme="minorHAnsi"/>
                <w:b/>
                <w:sz w:val="18"/>
                <w:szCs w:val="18"/>
              </w:rPr>
              <w:t>artners – degree of voluntarism</w:t>
            </w:r>
          </w:p>
          <w:p w14:paraId="038F65DC" w14:textId="77777777" w:rsidR="001E5636" w:rsidRPr="00CE0380" w:rsidRDefault="001E5636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(partly overlapping with Q5 and Q6)</w:t>
            </w:r>
          </w:p>
        </w:tc>
        <w:tc>
          <w:tcPr>
            <w:tcW w:w="1921" w:type="dxa"/>
          </w:tcPr>
          <w:p w14:paraId="038F65DD" w14:textId="1D0A24EB"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14:paraId="2808CD32" w14:textId="77777777" w:rsidR="00BD6658" w:rsidRDefault="0087686D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State-centric system of industrial relations.</w:t>
            </w:r>
          </w:p>
          <w:p w14:paraId="54700B51" w14:textId="77777777" w:rsidR="0087686D" w:rsidRDefault="0087686D" w:rsidP="00CE0380">
            <w:pPr>
              <w:rPr>
                <w:rFonts w:cstheme="minorHAnsi"/>
                <w:sz w:val="18"/>
                <w:szCs w:val="18"/>
              </w:rPr>
            </w:pPr>
          </w:p>
          <w:p w14:paraId="038F65DE" w14:textId="38614EFC" w:rsidR="0087686D" w:rsidRPr="00CE0380" w:rsidRDefault="0087686D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Collective agreements regulate a large part of working conditions but the system is heavily institutionalized and relies on state machinery (extension of binding force of collective agreements)</w:t>
            </w:r>
          </w:p>
        </w:tc>
        <w:tc>
          <w:tcPr>
            <w:tcW w:w="1625" w:type="dxa"/>
          </w:tcPr>
          <w:p w14:paraId="038F65DF" w14:textId="52F1F44D" w:rsidR="00BD6658" w:rsidRPr="00CE0380" w:rsidRDefault="00BD6658" w:rsidP="009407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38F65E0" w14:textId="77777777"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38F65E1" w14:textId="77777777"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38F65E2" w14:textId="77777777"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8F65E3" w14:textId="77777777"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686D" w:rsidRPr="00CE0380" w14:paraId="038F65F3" w14:textId="77777777" w:rsidTr="00FA6F28">
        <w:tc>
          <w:tcPr>
            <w:tcW w:w="487" w:type="dxa"/>
            <w:vAlign w:val="center"/>
          </w:tcPr>
          <w:p w14:paraId="038F65E5" w14:textId="77777777" w:rsidR="00BD6658" w:rsidRPr="00CE0380" w:rsidRDefault="00BD6658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263" w:type="dxa"/>
            <w:vAlign w:val="center"/>
          </w:tcPr>
          <w:p w14:paraId="038F65E6" w14:textId="77777777" w:rsidR="00BD6658" w:rsidRPr="00CE0380" w:rsidRDefault="00BD6658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Form of employee representation</w:t>
            </w:r>
          </w:p>
        </w:tc>
        <w:tc>
          <w:tcPr>
            <w:tcW w:w="1921" w:type="dxa"/>
          </w:tcPr>
          <w:p w14:paraId="038F65EA" w14:textId="79664D5A" w:rsidR="00BC20BB" w:rsidRPr="00CE0380" w:rsidRDefault="00BC20BB" w:rsidP="00CE0380">
            <w:pPr>
              <w:pStyle w:val="ListBulle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38F65EB" w14:textId="52EB5AD9" w:rsidR="00BD6658" w:rsidRPr="00CE0380" w:rsidRDefault="0055764C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Trade union representation coexists with elected representatives. However, the latter are generally supported and picked by the trade unions, </w:t>
            </w:r>
            <w:r>
              <w:rPr>
                <w:rFonts w:cstheme="minorHAnsi"/>
                <w:sz w:val="18"/>
                <w:szCs w:val="18"/>
              </w:rPr>
              <w:lastRenderedPageBreak/>
              <w:t>ensuring a large degree of coherence between the two channels.</w:t>
            </w:r>
          </w:p>
        </w:tc>
        <w:tc>
          <w:tcPr>
            <w:tcW w:w="1625" w:type="dxa"/>
          </w:tcPr>
          <w:p w14:paraId="038F65EE" w14:textId="0490F2D2" w:rsidR="00BD6658" w:rsidRPr="00940759" w:rsidRDefault="00BD6658" w:rsidP="00940759">
            <w:pPr>
              <w:pStyle w:val="ListParagraph"/>
              <w:numPr>
                <w:ilvl w:val="0"/>
                <w:numId w:val="6"/>
              </w:numPr>
              <w:ind w:hanging="54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38F65EF" w14:textId="77777777"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38F65F0" w14:textId="77777777"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38F65F1" w14:textId="77777777"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8F65F2" w14:textId="77777777"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686D" w:rsidRPr="006B644A" w14:paraId="038F6602" w14:textId="77777777" w:rsidTr="00FA6F28">
        <w:tc>
          <w:tcPr>
            <w:tcW w:w="487" w:type="dxa"/>
            <w:vMerge w:val="restart"/>
            <w:vAlign w:val="center"/>
          </w:tcPr>
          <w:p w14:paraId="038F65F4" w14:textId="77777777" w:rsidR="00CE0380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263" w:type="dxa"/>
            <w:vAlign w:val="center"/>
          </w:tcPr>
          <w:p w14:paraId="038F65F5" w14:textId="77777777" w:rsidR="00CE0380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Union density</w:t>
            </w:r>
          </w:p>
          <w:p w14:paraId="038F65F6" w14:textId="77777777" w:rsidR="00CE0380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038F65F8" w14:textId="1BF543C8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38F65F9" w14:textId="35AB4C3F" w:rsidR="00CE0380" w:rsidRPr="00CE0380" w:rsidRDefault="003A1715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Very low (8.4% in the private sector)</w:t>
            </w:r>
          </w:p>
        </w:tc>
        <w:tc>
          <w:tcPr>
            <w:tcW w:w="1625" w:type="dxa"/>
          </w:tcPr>
          <w:p w14:paraId="038F65FD" w14:textId="48E96C2A" w:rsidR="00ED7120" w:rsidRPr="006B644A" w:rsidRDefault="00ED712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38F65FE" w14:textId="77777777" w:rsidR="00CE0380" w:rsidRPr="006B644A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38F65FF" w14:textId="77777777" w:rsidR="00CE0380" w:rsidRPr="006B644A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38F6600" w14:textId="77777777" w:rsidR="00CE0380" w:rsidRPr="006B644A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8F6601" w14:textId="77777777" w:rsidR="00CE0380" w:rsidRPr="006B644A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686D" w:rsidRPr="00CE0380" w14:paraId="038F660E" w14:textId="77777777" w:rsidTr="00FA6F28">
        <w:tc>
          <w:tcPr>
            <w:tcW w:w="487" w:type="dxa"/>
            <w:vMerge/>
          </w:tcPr>
          <w:p w14:paraId="038F6603" w14:textId="77777777" w:rsidR="00CE0380" w:rsidRPr="006B644A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038F6604" w14:textId="77777777" w:rsidR="00CE0380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 xml:space="preserve">Employers’ organisation </w:t>
            </w:r>
          </w:p>
        </w:tc>
        <w:tc>
          <w:tcPr>
            <w:tcW w:w="1921" w:type="dxa"/>
          </w:tcPr>
          <w:p w14:paraId="038F6607" w14:textId="4B051B44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38F6608" w14:textId="7CEBE046" w:rsidR="00CE0380" w:rsidRPr="00CE0380" w:rsidRDefault="00252978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25% of companies employing around 75% of the workforce in the private sector</w:t>
            </w:r>
          </w:p>
        </w:tc>
        <w:tc>
          <w:tcPr>
            <w:tcW w:w="1625" w:type="dxa"/>
          </w:tcPr>
          <w:p w14:paraId="038F6609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38F660A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38F660B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38F660C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8F660D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686D" w:rsidRPr="00CE0380" w14:paraId="038F661C" w14:textId="77777777" w:rsidTr="00FA6F28">
        <w:tc>
          <w:tcPr>
            <w:tcW w:w="487" w:type="dxa"/>
            <w:vMerge/>
          </w:tcPr>
          <w:p w14:paraId="038F660F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038F6610" w14:textId="77777777" w:rsidR="00CE0380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Collective bargaining coverage</w:t>
            </w:r>
          </w:p>
        </w:tc>
        <w:tc>
          <w:tcPr>
            <w:tcW w:w="1921" w:type="dxa"/>
          </w:tcPr>
          <w:p w14:paraId="038F6613" w14:textId="45E6554B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38F6614" w14:textId="7314322B" w:rsidR="00CE0380" w:rsidRPr="00CE0380" w:rsidRDefault="001A71A8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90%+</w:t>
            </w:r>
          </w:p>
        </w:tc>
        <w:tc>
          <w:tcPr>
            <w:tcW w:w="1625" w:type="dxa"/>
          </w:tcPr>
          <w:p w14:paraId="038F6617" w14:textId="450DF959" w:rsidR="006B644A" w:rsidRPr="006B644A" w:rsidRDefault="006B644A" w:rsidP="00CE038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38F6618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38F6619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38F661A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8F661B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686D" w:rsidRPr="00CE0380" w14:paraId="038F6626" w14:textId="77777777" w:rsidTr="00FA6F28">
        <w:tc>
          <w:tcPr>
            <w:tcW w:w="487" w:type="dxa"/>
            <w:vAlign w:val="center"/>
          </w:tcPr>
          <w:p w14:paraId="038F661D" w14:textId="77777777" w:rsidR="00BD6658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263" w:type="dxa"/>
            <w:vAlign w:val="center"/>
          </w:tcPr>
          <w:p w14:paraId="038F661E" w14:textId="77777777" w:rsidR="00BD6658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Social partners strength vis-á-vis the state</w:t>
            </w:r>
          </w:p>
        </w:tc>
        <w:tc>
          <w:tcPr>
            <w:tcW w:w="1921" w:type="dxa"/>
          </w:tcPr>
          <w:p w14:paraId="038F661F" w14:textId="30630247"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38F6620" w14:textId="54622E05" w:rsidR="00BD6658" w:rsidRPr="00CE0380" w:rsidRDefault="00F95B2B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Unions have been weakened in recent years by divisions over their stance vis-à-vis the profound reforms of </w:t>
            </w:r>
            <w:proofErr w:type="spellStart"/>
            <w:r w:rsidR="00742628">
              <w:rPr>
                <w:rFonts w:cstheme="minorHAnsi"/>
                <w:sz w:val="18"/>
                <w:szCs w:val="18"/>
              </w:rPr>
              <w:t>labour</w:t>
            </w:r>
            <w:proofErr w:type="spellEnd"/>
            <w:r w:rsidR="00742628">
              <w:rPr>
                <w:rFonts w:cstheme="minorHAnsi"/>
                <w:sz w:val="18"/>
                <w:szCs w:val="18"/>
              </w:rPr>
              <w:t xml:space="preserve"> laws adopted by the French government.</w:t>
            </w:r>
          </w:p>
        </w:tc>
        <w:tc>
          <w:tcPr>
            <w:tcW w:w="1625" w:type="dxa"/>
          </w:tcPr>
          <w:p w14:paraId="038F6621" w14:textId="442394B0" w:rsidR="00BD6658" w:rsidRPr="00CE0380" w:rsidRDefault="00BD6658" w:rsidP="0087705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38F6622" w14:textId="77777777"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38F6623" w14:textId="77777777"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38F6624" w14:textId="77777777"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8F6625" w14:textId="77777777" w:rsidR="00BD6658" w:rsidRPr="00CE0380" w:rsidRDefault="00BD6658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686D" w:rsidRPr="00CE0380" w14:paraId="038F6630" w14:textId="77777777" w:rsidTr="00FA6F28">
        <w:tc>
          <w:tcPr>
            <w:tcW w:w="487" w:type="dxa"/>
            <w:vAlign w:val="center"/>
          </w:tcPr>
          <w:p w14:paraId="038F6627" w14:textId="77777777" w:rsidR="00CE0380" w:rsidRPr="00CE0380" w:rsidRDefault="00CE0380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263" w:type="dxa"/>
            <w:vAlign w:val="center"/>
          </w:tcPr>
          <w:p w14:paraId="038F6628" w14:textId="77777777" w:rsidR="00CE0380" w:rsidRPr="00CE0380" w:rsidRDefault="001E5636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balance btw. Social partners and the state (overlapping with Q5 and Q2)</w:t>
            </w:r>
          </w:p>
        </w:tc>
        <w:tc>
          <w:tcPr>
            <w:tcW w:w="1921" w:type="dxa"/>
          </w:tcPr>
          <w:p w14:paraId="038F6629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38F662A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038F662B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38F662C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38F662D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38F662E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8F662F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686D" w:rsidRPr="00CE0380" w14:paraId="038F663A" w14:textId="77777777" w:rsidTr="00FA6F28">
        <w:tc>
          <w:tcPr>
            <w:tcW w:w="487" w:type="dxa"/>
            <w:vAlign w:val="center"/>
          </w:tcPr>
          <w:p w14:paraId="038F6631" w14:textId="77777777" w:rsidR="00CE0380" w:rsidRPr="00CE0380" w:rsidRDefault="001E5636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263" w:type="dxa"/>
            <w:vAlign w:val="center"/>
          </w:tcPr>
          <w:p w14:paraId="038F6632" w14:textId="77777777" w:rsidR="00CE0380" w:rsidRPr="00CE0380" w:rsidRDefault="001E5636" w:rsidP="001E563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Legislation vs. collective agreements in labour market regulation</w:t>
            </w:r>
          </w:p>
        </w:tc>
        <w:tc>
          <w:tcPr>
            <w:tcW w:w="1921" w:type="dxa"/>
          </w:tcPr>
          <w:p w14:paraId="038F6633" w14:textId="615B2413" w:rsidR="00CE0380" w:rsidRPr="00CE0380" w:rsidRDefault="00CE0380" w:rsidP="007866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14:paraId="57859088" w14:textId="77777777" w:rsidR="00CE0380" w:rsidRDefault="008B5489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Collective agreements are relevant for setting working conditions. </w:t>
            </w:r>
          </w:p>
          <w:p w14:paraId="2C20B322" w14:textId="77777777" w:rsidR="008B5489" w:rsidRDefault="008B5489" w:rsidP="00CE0380">
            <w:pPr>
              <w:rPr>
                <w:rFonts w:cstheme="minorHAnsi"/>
                <w:sz w:val="18"/>
                <w:szCs w:val="18"/>
              </w:rPr>
            </w:pPr>
          </w:p>
          <w:p w14:paraId="038F6634" w14:textId="2F1A071F" w:rsidR="008B5489" w:rsidRPr="00CE0380" w:rsidRDefault="008B5489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However, legislation underpins the whole functioning </w:t>
            </w:r>
            <w:r>
              <w:rPr>
                <w:rFonts w:cstheme="minorHAnsi"/>
                <w:sz w:val="18"/>
                <w:szCs w:val="18"/>
              </w:rPr>
              <w:lastRenderedPageBreak/>
              <w:t>of social dialogue and plays a very relevant role in certain areas (such as the setting of the national minimum wage)</w:t>
            </w:r>
          </w:p>
        </w:tc>
        <w:tc>
          <w:tcPr>
            <w:tcW w:w="1625" w:type="dxa"/>
          </w:tcPr>
          <w:p w14:paraId="038F6635" w14:textId="240BF71C" w:rsidR="00CE0380" w:rsidRPr="00CE0380" w:rsidRDefault="00CE0380" w:rsidP="007820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38F6636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38F6637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38F6638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8F6639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686D" w:rsidRPr="00CE0380" w14:paraId="038F6645" w14:textId="77777777" w:rsidTr="00FA6F28">
        <w:tc>
          <w:tcPr>
            <w:tcW w:w="487" w:type="dxa"/>
            <w:vAlign w:val="center"/>
          </w:tcPr>
          <w:p w14:paraId="038F663B" w14:textId="77777777" w:rsidR="00CE0380" w:rsidRPr="00CE0380" w:rsidRDefault="00B1269A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263" w:type="dxa"/>
            <w:vAlign w:val="center"/>
          </w:tcPr>
          <w:p w14:paraId="038F663C" w14:textId="77777777" w:rsidR="00CE0380" w:rsidRPr="00CE0380" w:rsidRDefault="00B1269A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Bargaining on sector, industry and/or company level</w:t>
            </w:r>
          </w:p>
        </w:tc>
        <w:tc>
          <w:tcPr>
            <w:tcW w:w="1921" w:type="dxa"/>
          </w:tcPr>
          <w:p w14:paraId="038F663E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7D7376D" w14:textId="77777777" w:rsidR="00CE0380" w:rsidRDefault="00B87FE6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sectoral level remains the most important in terms of coverage.</w:t>
            </w:r>
          </w:p>
          <w:p w14:paraId="57452D0F" w14:textId="77777777" w:rsidR="00B87FE6" w:rsidRDefault="00B87FE6" w:rsidP="00CE0380">
            <w:pPr>
              <w:rPr>
                <w:rFonts w:cstheme="minorHAnsi"/>
                <w:sz w:val="18"/>
                <w:szCs w:val="18"/>
              </w:rPr>
            </w:pPr>
          </w:p>
          <w:p w14:paraId="038F663F" w14:textId="3CCE8DEE" w:rsidR="00B87FE6" w:rsidRPr="00CE0380" w:rsidRDefault="00B87FE6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However, the reforms enacted in recent years have brought about an organized decentralization of the system, with </w:t>
            </w:r>
            <w:r w:rsidR="004E1075">
              <w:rPr>
                <w:rFonts w:cstheme="minorHAnsi"/>
                <w:sz w:val="18"/>
                <w:szCs w:val="18"/>
              </w:rPr>
              <w:t>company-level agreements now legally prevailing over sectoral ones in a large number of subjects.</w:t>
            </w:r>
          </w:p>
        </w:tc>
        <w:tc>
          <w:tcPr>
            <w:tcW w:w="1625" w:type="dxa"/>
          </w:tcPr>
          <w:p w14:paraId="038F6640" w14:textId="7A13B879" w:rsidR="00CE0380" w:rsidRPr="00CE0380" w:rsidRDefault="00CE0380" w:rsidP="004518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38F6641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38F6642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38F6643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8F6644" w14:textId="77777777" w:rsidR="00CE0380" w:rsidRPr="00CE0380" w:rsidRDefault="00CE0380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686D" w:rsidRPr="00CE0380" w14:paraId="038F6650" w14:textId="77777777" w:rsidTr="00FA6F28">
        <w:tc>
          <w:tcPr>
            <w:tcW w:w="487" w:type="dxa"/>
            <w:vAlign w:val="center"/>
          </w:tcPr>
          <w:p w14:paraId="038F6646" w14:textId="77777777" w:rsidR="00B1269A" w:rsidRDefault="00B1269A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263" w:type="dxa"/>
            <w:vAlign w:val="center"/>
          </w:tcPr>
          <w:p w14:paraId="038F6647" w14:textId="77777777" w:rsidR="00B1269A" w:rsidRDefault="00B1269A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Leading branches in the negotiations?</w:t>
            </w:r>
          </w:p>
        </w:tc>
        <w:tc>
          <w:tcPr>
            <w:tcW w:w="1921" w:type="dxa"/>
          </w:tcPr>
          <w:p w14:paraId="038F6649" w14:textId="289D3B7D" w:rsidR="00B1269A" w:rsidRDefault="00B1269A" w:rsidP="00B126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38F664A" w14:textId="252AAFF6" w:rsidR="00B1269A" w:rsidRPr="00CE0380" w:rsidRDefault="001E1FB9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625" w:type="dxa"/>
          </w:tcPr>
          <w:p w14:paraId="038F664B" w14:textId="6198E8D9" w:rsidR="00B1269A" w:rsidRPr="00CE0380" w:rsidRDefault="00B1269A" w:rsidP="00F562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38F664C" w14:textId="77777777" w:rsidR="00B1269A" w:rsidRPr="00CE0380" w:rsidRDefault="00B1269A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38F664D" w14:textId="77777777" w:rsidR="00B1269A" w:rsidRPr="00CE0380" w:rsidRDefault="00B1269A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38F664E" w14:textId="77777777" w:rsidR="00B1269A" w:rsidRPr="00CE0380" w:rsidRDefault="00B1269A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8F664F" w14:textId="77777777" w:rsidR="00B1269A" w:rsidRPr="00CE0380" w:rsidRDefault="00B1269A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686D" w:rsidRPr="00CE0380" w14:paraId="038F665D" w14:textId="77777777" w:rsidTr="00FA6F28">
        <w:tc>
          <w:tcPr>
            <w:tcW w:w="487" w:type="dxa"/>
            <w:vMerge w:val="restart"/>
            <w:vAlign w:val="center"/>
          </w:tcPr>
          <w:p w14:paraId="038F6651" w14:textId="77777777" w:rsidR="00FA6F28" w:rsidRDefault="00FA6F28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263" w:type="dxa"/>
            <w:vAlign w:val="center"/>
          </w:tcPr>
          <w:p w14:paraId="038F6652" w14:textId="77777777" w:rsidR="00E609EB" w:rsidRDefault="00FA6F28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Changes from </w:t>
            </w:r>
          </w:p>
          <w:p w14:paraId="038F6653" w14:textId="77777777" w:rsidR="00FA6F28" w:rsidRDefault="00FA6F28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2010 to 2020</w:t>
            </w:r>
            <w:r w:rsidR="00E609EB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038F6654" w14:textId="77777777" w:rsidR="00FA6F28" w:rsidRPr="00FA6F28" w:rsidRDefault="00FA6F28" w:rsidP="00FA6F28">
            <w:pPr>
              <w:rPr>
                <w:rFonts w:cstheme="minorHAnsi"/>
                <w:b/>
                <w:sz w:val="18"/>
                <w:szCs w:val="18"/>
              </w:rPr>
            </w:pPr>
            <w:r w:rsidRPr="00FA6F28">
              <w:rPr>
                <w:rFonts w:cstheme="minorHAnsi"/>
                <w:b/>
                <w:sz w:val="18"/>
                <w:szCs w:val="18"/>
              </w:rPr>
              <w:t>(de)</w:t>
            </w:r>
            <w:proofErr w:type="spellStart"/>
            <w:r w:rsidRPr="00FA6F28">
              <w:rPr>
                <w:rFonts w:cstheme="minorHAnsi"/>
                <w:b/>
                <w:sz w:val="18"/>
                <w:szCs w:val="18"/>
              </w:rPr>
              <w:t>centralisation</w:t>
            </w:r>
            <w:proofErr w:type="spellEnd"/>
          </w:p>
          <w:p w14:paraId="038F6655" w14:textId="77777777" w:rsidR="00FA6F28" w:rsidRPr="00FA6F28" w:rsidRDefault="00FA6F28" w:rsidP="00FA6F28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038F6656" w14:textId="32FFFB7C" w:rsidR="00FA6F28" w:rsidRPr="00FA6F28" w:rsidRDefault="00FA6F28" w:rsidP="00E609E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38F6657" w14:textId="1D743BC9" w:rsidR="00FA6F28" w:rsidRPr="00CE0380" w:rsidRDefault="009A2F8A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reforms enacted since the 2000s and even culminating in 2016-2017 have </w:t>
            </w:r>
            <w:r w:rsidR="00356045">
              <w:rPr>
                <w:rFonts w:cstheme="minorHAnsi"/>
                <w:sz w:val="18"/>
                <w:szCs w:val="18"/>
              </w:rPr>
              <w:t xml:space="preserve">completely changed the legal landscape of collective bargaining, allowing company </w:t>
            </w:r>
            <w:r w:rsidR="00356045">
              <w:rPr>
                <w:rFonts w:cstheme="minorHAnsi"/>
                <w:sz w:val="18"/>
                <w:szCs w:val="18"/>
              </w:rPr>
              <w:lastRenderedPageBreak/>
              <w:t>level agreements to take precedence over sectoral ones.</w:t>
            </w:r>
          </w:p>
        </w:tc>
        <w:tc>
          <w:tcPr>
            <w:tcW w:w="1625" w:type="dxa"/>
          </w:tcPr>
          <w:p w14:paraId="038F6658" w14:textId="4229C671"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38F6659" w14:textId="77777777"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38F665A" w14:textId="77777777"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38F665B" w14:textId="77777777"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8F665C" w14:textId="77777777"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686D" w:rsidRPr="00CE0380" w14:paraId="038F666A" w14:textId="77777777" w:rsidTr="00FA6F28">
        <w:tc>
          <w:tcPr>
            <w:tcW w:w="487" w:type="dxa"/>
            <w:vMerge/>
            <w:vAlign w:val="center"/>
          </w:tcPr>
          <w:p w14:paraId="038F665E" w14:textId="77777777" w:rsidR="00FA6F28" w:rsidRDefault="00FA6F28" w:rsidP="00CE038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038F665F" w14:textId="77777777" w:rsidR="00E609EB" w:rsidRDefault="00E609EB" w:rsidP="00E609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Changes from </w:t>
            </w:r>
          </w:p>
          <w:p w14:paraId="038F6660" w14:textId="77777777" w:rsidR="00E609EB" w:rsidRDefault="00E609EB" w:rsidP="00E609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2010 to 2020:</w:t>
            </w:r>
          </w:p>
          <w:p w14:paraId="038F6661" w14:textId="77777777" w:rsidR="00FA6F28" w:rsidRPr="00FA6F28" w:rsidRDefault="00FA6F28" w:rsidP="00FA6F28">
            <w:pPr>
              <w:rPr>
                <w:rFonts w:cstheme="minorHAnsi"/>
                <w:b/>
                <w:sz w:val="18"/>
                <w:szCs w:val="18"/>
              </w:rPr>
            </w:pPr>
            <w:r w:rsidRPr="00FA6F28">
              <w:rPr>
                <w:rFonts w:cstheme="minorHAnsi"/>
                <w:b/>
                <w:sz w:val="18"/>
                <w:szCs w:val="18"/>
              </w:rPr>
              <w:t>Power balance state vs. social partners</w:t>
            </w:r>
          </w:p>
          <w:p w14:paraId="038F6662" w14:textId="77777777" w:rsidR="00FA6F28" w:rsidRDefault="00FA6F28" w:rsidP="00CE038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038F6663" w14:textId="215F8C0E" w:rsidR="00FA6F28" w:rsidRDefault="00FA6F28" w:rsidP="00FA6F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38F6664" w14:textId="33755A5B" w:rsidR="00FA6F28" w:rsidRPr="00CE0380" w:rsidRDefault="00EE37FA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 partners have been weakened by divisions and by a confrontational political strategy of French governments which have abandoned tripartite negotiations in favor of top-down legislation.</w:t>
            </w:r>
          </w:p>
        </w:tc>
        <w:tc>
          <w:tcPr>
            <w:tcW w:w="1625" w:type="dxa"/>
          </w:tcPr>
          <w:p w14:paraId="038F6665" w14:textId="57AEAF52" w:rsidR="00FA6F28" w:rsidRPr="00CE0380" w:rsidRDefault="00FA6F28" w:rsidP="00405B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38F6666" w14:textId="77777777"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38F6667" w14:textId="77777777"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38F6668" w14:textId="77777777"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8F6669" w14:textId="77777777"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686D" w:rsidRPr="00CE0380" w14:paraId="038F6677" w14:textId="77777777" w:rsidTr="00FA6F28">
        <w:tc>
          <w:tcPr>
            <w:tcW w:w="487" w:type="dxa"/>
            <w:vMerge/>
            <w:vAlign w:val="center"/>
          </w:tcPr>
          <w:p w14:paraId="038F666B" w14:textId="77777777" w:rsidR="00FA6F28" w:rsidRDefault="00FA6F28" w:rsidP="00CE038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14:paraId="038F666C" w14:textId="77777777" w:rsidR="00E609EB" w:rsidRDefault="00E609EB" w:rsidP="00E609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Changes from </w:t>
            </w:r>
          </w:p>
          <w:p w14:paraId="038F666D" w14:textId="77777777" w:rsidR="00E609EB" w:rsidRDefault="00E609EB" w:rsidP="00E609E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2010 to 2020:</w:t>
            </w:r>
          </w:p>
          <w:p w14:paraId="038F666E" w14:textId="77777777" w:rsidR="00FA6F28" w:rsidRDefault="00FA6F28" w:rsidP="00CE038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Power balance btw. employers</w:t>
            </w:r>
            <w:r w:rsidR="006C3746">
              <w:rPr>
                <w:rFonts w:cstheme="minorHAnsi"/>
                <w:b/>
                <w:sz w:val="18"/>
                <w:szCs w:val="18"/>
              </w:rPr>
              <w:t>(‘ organisation)</w:t>
            </w:r>
            <w:r>
              <w:rPr>
                <w:rFonts w:cstheme="minorHAnsi"/>
                <w:b/>
                <w:sz w:val="18"/>
                <w:szCs w:val="18"/>
              </w:rPr>
              <w:t xml:space="preserve"> and unions</w:t>
            </w:r>
          </w:p>
        </w:tc>
        <w:tc>
          <w:tcPr>
            <w:tcW w:w="1921" w:type="dxa"/>
          </w:tcPr>
          <w:p w14:paraId="038F6670" w14:textId="658B18C6" w:rsidR="006C3746" w:rsidRDefault="006C3746" w:rsidP="00776B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7" w:type="dxa"/>
          </w:tcPr>
          <w:p w14:paraId="038F6671" w14:textId="522C9051" w:rsidR="00FA6F28" w:rsidRPr="00CE0380" w:rsidRDefault="00866180" w:rsidP="00CE03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main element upsetting this balance is to be found in the ideological composition of the subsequent French governments and parliamentary majorities.</w:t>
            </w:r>
          </w:p>
        </w:tc>
        <w:tc>
          <w:tcPr>
            <w:tcW w:w="1625" w:type="dxa"/>
          </w:tcPr>
          <w:p w14:paraId="038F6672" w14:textId="6388C78F" w:rsidR="00FA6F28" w:rsidRPr="00CE0380" w:rsidRDefault="00FA6F28" w:rsidP="00D504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1" w:type="dxa"/>
          </w:tcPr>
          <w:p w14:paraId="038F6673" w14:textId="77777777"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38F6674" w14:textId="77777777"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38F6675" w14:textId="77777777"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9" w:type="dxa"/>
          </w:tcPr>
          <w:p w14:paraId="038F6676" w14:textId="77777777" w:rsidR="00FA6F28" w:rsidRPr="00CE0380" w:rsidRDefault="00FA6F28" w:rsidP="00CE038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38F6678" w14:textId="77777777" w:rsidR="00772366" w:rsidRPr="00CE0380" w:rsidRDefault="00772366" w:rsidP="00CE0380">
      <w:pPr>
        <w:spacing w:line="240" w:lineRule="auto"/>
        <w:rPr>
          <w:rFonts w:cstheme="minorHAnsi"/>
          <w:sz w:val="18"/>
          <w:szCs w:val="18"/>
        </w:rPr>
      </w:pPr>
    </w:p>
    <w:sectPr w:rsidR="00772366" w:rsidRPr="00CE0380" w:rsidSect="00CE03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48DB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C375F"/>
    <w:multiLevelType w:val="hybridMultilevel"/>
    <w:tmpl w:val="5E485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0BB6"/>
    <w:multiLevelType w:val="hybridMultilevel"/>
    <w:tmpl w:val="FBBAB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F79DC"/>
    <w:multiLevelType w:val="hybridMultilevel"/>
    <w:tmpl w:val="9F261418"/>
    <w:lvl w:ilvl="0" w:tplc="469C6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54CAD"/>
    <w:multiLevelType w:val="hybridMultilevel"/>
    <w:tmpl w:val="86888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1422"/>
    <w:multiLevelType w:val="hybridMultilevel"/>
    <w:tmpl w:val="3C68B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32CF8"/>
    <w:multiLevelType w:val="hybridMultilevel"/>
    <w:tmpl w:val="4A7AB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F5955"/>
    <w:multiLevelType w:val="hybridMultilevel"/>
    <w:tmpl w:val="9F261418"/>
    <w:lvl w:ilvl="0" w:tplc="469C6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17707">
    <w:abstractNumId w:val="1"/>
  </w:num>
  <w:num w:numId="2" w16cid:durableId="1028797767">
    <w:abstractNumId w:val="0"/>
  </w:num>
  <w:num w:numId="3" w16cid:durableId="1740588911">
    <w:abstractNumId w:val="3"/>
  </w:num>
  <w:num w:numId="4" w16cid:durableId="25106228">
    <w:abstractNumId w:val="6"/>
  </w:num>
  <w:num w:numId="5" w16cid:durableId="147747053">
    <w:abstractNumId w:val="7"/>
  </w:num>
  <w:num w:numId="6" w16cid:durableId="1165975355">
    <w:abstractNumId w:val="2"/>
  </w:num>
  <w:num w:numId="7" w16cid:durableId="1548954573">
    <w:abstractNumId w:val="4"/>
  </w:num>
  <w:num w:numId="8" w16cid:durableId="1884710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58"/>
    <w:rsid w:val="0008267E"/>
    <w:rsid w:val="000D3452"/>
    <w:rsid w:val="000D5322"/>
    <w:rsid w:val="000E5D62"/>
    <w:rsid w:val="00196F9E"/>
    <w:rsid w:val="001A71A8"/>
    <w:rsid w:val="001E1FB9"/>
    <w:rsid w:val="001E5636"/>
    <w:rsid w:val="00252978"/>
    <w:rsid w:val="00344F83"/>
    <w:rsid w:val="00356045"/>
    <w:rsid w:val="003A1715"/>
    <w:rsid w:val="003D1B0F"/>
    <w:rsid w:val="00405B7C"/>
    <w:rsid w:val="004518F1"/>
    <w:rsid w:val="004707E6"/>
    <w:rsid w:val="004B3E25"/>
    <w:rsid w:val="004E1075"/>
    <w:rsid w:val="00521843"/>
    <w:rsid w:val="0055764C"/>
    <w:rsid w:val="00580C5E"/>
    <w:rsid w:val="006B644A"/>
    <w:rsid w:val="006C3746"/>
    <w:rsid w:val="00742628"/>
    <w:rsid w:val="00772366"/>
    <w:rsid w:val="00776B71"/>
    <w:rsid w:val="007820B0"/>
    <w:rsid w:val="00786627"/>
    <w:rsid w:val="00866180"/>
    <w:rsid w:val="0087686D"/>
    <w:rsid w:val="00877051"/>
    <w:rsid w:val="008934BA"/>
    <w:rsid w:val="008B5489"/>
    <w:rsid w:val="009351CF"/>
    <w:rsid w:val="00940759"/>
    <w:rsid w:val="009A2F8A"/>
    <w:rsid w:val="009B78A7"/>
    <w:rsid w:val="00AA2B7C"/>
    <w:rsid w:val="00AB148D"/>
    <w:rsid w:val="00B1269A"/>
    <w:rsid w:val="00B87FE6"/>
    <w:rsid w:val="00BC20BB"/>
    <w:rsid w:val="00BD5961"/>
    <w:rsid w:val="00BD6658"/>
    <w:rsid w:val="00C9310C"/>
    <w:rsid w:val="00CA31E7"/>
    <w:rsid w:val="00CD54C7"/>
    <w:rsid w:val="00CE0380"/>
    <w:rsid w:val="00D2023D"/>
    <w:rsid w:val="00D5041D"/>
    <w:rsid w:val="00D95BF1"/>
    <w:rsid w:val="00E609EB"/>
    <w:rsid w:val="00ED7120"/>
    <w:rsid w:val="00EE37FA"/>
    <w:rsid w:val="00F56270"/>
    <w:rsid w:val="00F95B2B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65C2"/>
  <w15:chartTrackingRefBased/>
  <w15:docId w15:val="{E7BE04A8-4985-4798-BE98-2F4AEA95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65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C20B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78E6-080A-40BD-8F23-35608D45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Erik Navrbjerg</dc:creator>
  <cp:keywords/>
  <dc:description/>
  <cp:lastModifiedBy>Marco Rocca</cp:lastModifiedBy>
  <cp:revision>22</cp:revision>
  <dcterms:created xsi:type="dcterms:W3CDTF">2022-01-19T13:10:00Z</dcterms:created>
  <dcterms:modified xsi:type="dcterms:W3CDTF">2022-04-05T20:25:00Z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